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9FF2" w14:textId="77777777" w:rsidR="00744044" w:rsidRPr="00FF29CC" w:rsidRDefault="00744044" w:rsidP="00744044">
      <w:pPr>
        <w:jc w:val="center"/>
        <w:rPr>
          <w:rFonts w:ascii="ITC Galliard Pro" w:hAnsi="ITC Galliard Pro"/>
          <w:caps/>
          <w:spacing w:val="280"/>
          <w:sz w:val="40"/>
          <w:szCs w:val="40"/>
        </w:rPr>
      </w:pPr>
      <w:r w:rsidRPr="00FF29CC">
        <w:rPr>
          <w:rFonts w:ascii="ITC Galliard Pro" w:hAnsi="ITC Galliard Pro"/>
          <w:caps/>
          <w:spacing w:val="280"/>
          <w:sz w:val="40"/>
          <w:szCs w:val="40"/>
        </w:rPr>
        <w:t>Seymour InstitutE</w:t>
      </w:r>
    </w:p>
    <w:p w14:paraId="317CC03C" w14:textId="77777777" w:rsidR="00744044" w:rsidRPr="00FF29CC" w:rsidRDefault="00744044" w:rsidP="00744044">
      <w:pPr>
        <w:jc w:val="center"/>
        <w:rPr>
          <w:rFonts w:ascii="ITC Galliard Pro" w:hAnsi="ITC Galliard Pro"/>
          <w:caps/>
          <w:spacing w:val="80"/>
        </w:rPr>
      </w:pPr>
      <w:r w:rsidRPr="00FF29CC">
        <w:rPr>
          <w:rFonts w:ascii="ITC Galliard Pro" w:hAnsi="ITC Galliard Pro"/>
          <w:caps/>
          <w:spacing w:val="80"/>
        </w:rPr>
        <w:t>for Black Church and Policy Studies</w:t>
      </w:r>
    </w:p>
    <w:p w14:paraId="2F90BC69" w14:textId="77777777" w:rsidR="00F97CBF" w:rsidRPr="00FF29CC" w:rsidRDefault="00F97CBF" w:rsidP="00F97CBF">
      <w:pPr>
        <w:pStyle w:val="NoSpacing1"/>
        <w:jc w:val="center"/>
        <w:rPr>
          <w:rFonts w:ascii="ITC Galliard Pro" w:hAnsi="ITC Galliard Pro"/>
          <w:i/>
          <w:iCs/>
          <w:sz w:val="24"/>
          <w:szCs w:val="24"/>
        </w:rPr>
      </w:pPr>
    </w:p>
    <w:p w14:paraId="5E98E162" w14:textId="77777777" w:rsidR="00F97CBF" w:rsidRPr="00FF29CC" w:rsidRDefault="00F97CBF" w:rsidP="00F97CBF">
      <w:pPr>
        <w:pStyle w:val="NoSpacing"/>
        <w:ind w:left="720" w:hanging="720"/>
        <w:rPr>
          <w:sz w:val="24"/>
          <w:szCs w:val="24"/>
        </w:rPr>
      </w:pPr>
    </w:p>
    <w:p w14:paraId="3731C286" w14:textId="5641C021" w:rsidR="00881DDE" w:rsidRDefault="00955084" w:rsidP="00270B43">
      <w:pPr>
        <w:pStyle w:val="NoSpacing1"/>
        <w:rPr>
          <w:rFonts w:ascii="Arial Black" w:hAnsi="Arial Black"/>
          <w:b/>
          <w:bCs/>
          <w:sz w:val="24"/>
          <w:szCs w:val="24"/>
        </w:rPr>
      </w:pPr>
      <w:r w:rsidRPr="00AD7B95">
        <w:rPr>
          <w:rFonts w:ascii="Arial Black" w:hAnsi="Arial Black"/>
          <w:b/>
          <w:bCs/>
          <w:sz w:val="24"/>
          <w:szCs w:val="24"/>
        </w:rPr>
        <w:t xml:space="preserve">Press </w:t>
      </w:r>
      <w:r w:rsidR="00134E8B" w:rsidRPr="00AD7B95">
        <w:rPr>
          <w:rFonts w:ascii="Arial Black" w:hAnsi="Arial Black"/>
          <w:b/>
          <w:bCs/>
          <w:sz w:val="24"/>
          <w:szCs w:val="24"/>
        </w:rPr>
        <w:t>Advisory</w:t>
      </w:r>
    </w:p>
    <w:p w14:paraId="3374A108" w14:textId="1EDBE60B" w:rsidR="00F969E3" w:rsidRPr="00AD7B95" w:rsidRDefault="00F969E3" w:rsidP="00270B43">
      <w:pPr>
        <w:pStyle w:val="NoSpacing1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Dec 22, 2021</w:t>
      </w:r>
    </w:p>
    <w:p w14:paraId="4A63D869" w14:textId="77777777" w:rsidR="00270B43" w:rsidRPr="00FF29CC" w:rsidRDefault="00270B43" w:rsidP="00134E8B">
      <w:pPr>
        <w:pStyle w:val="NoSpacing"/>
        <w:ind w:left="720" w:hanging="720"/>
        <w:rPr>
          <w:sz w:val="24"/>
          <w:szCs w:val="24"/>
        </w:rPr>
      </w:pPr>
    </w:p>
    <w:p w14:paraId="195114A1" w14:textId="0890FF03" w:rsidR="004539C8" w:rsidRPr="00FF29CC" w:rsidRDefault="00A42592" w:rsidP="00134E8B">
      <w:pPr>
        <w:pStyle w:val="NoSpacing"/>
        <w:ind w:left="720" w:hanging="720"/>
        <w:rPr>
          <w:sz w:val="24"/>
          <w:szCs w:val="24"/>
        </w:rPr>
      </w:pPr>
      <w:r w:rsidRPr="00FF29CC">
        <w:rPr>
          <w:sz w:val="24"/>
          <w:szCs w:val="24"/>
        </w:rPr>
        <w:t xml:space="preserve">What: </w:t>
      </w:r>
      <w:r w:rsidR="00AF09BF">
        <w:rPr>
          <w:sz w:val="24"/>
          <w:szCs w:val="24"/>
        </w:rPr>
        <w:t>Black and white church leaders unite against political violence and racial injustice</w:t>
      </w:r>
    </w:p>
    <w:p w14:paraId="19289B32" w14:textId="15FC0AC6" w:rsidR="004539C8" w:rsidRPr="00FF29CC" w:rsidRDefault="00A42592" w:rsidP="004539C8">
      <w:pPr>
        <w:pStyle w:val="NoSpacing"/>
        <w:rPr>
          <w:sz w:val="24"/>
          <w:szCs w:val="24"/>
        </w:rPr>
      </w:pPr>
      <w:r w:rsidRPr="00FF29CC">
        <w:rPr>
          <w:sz w:val="24"/>
          <w:szCs w:val="24"/>
        </w:rPr>
        <w:t>When</w:t>
      </w:r>
      <w:r w:rsidR="00134E8B" w:rsidRPr="00FF29CC">
        <w:rPr>
          <w:sz w:val="24"/>
          <w:szCs w:val="24"/>
        </w:rPr>
        <w:t>:</w:t>
      </w:r>
      <w:r w:rsidRPr="00FF29CC">
        <w:rPr>
          <w:sz w:val="24"/>
          <w:szCs w:val="24"/>
        </w:rPr>
        <w:t xml:space="preserve"> </w:t>
      </w:r>
      <w:r w:rsidR="00134E8B" w:rsidRPr="00FF29CC">
        <w:rPr>
          <w:sz w:val="24"/>
          <w:szCs w:val="24"/>
        </w:rPr>
        <w:t>Thursday, January 6, 2022, 12-1:30 PM</w:t>
      </w:r>
    </w:p>
    <w:p w14:paraId="759CAD0A" w14:textId="35279E51" w:rsidR="0059652A" w:rsidRPr="00FF29CC" w:rsidRDefault="00A42592" w:rsidP="004539C8">
      <w:pPr>
        <w:pStyle w:val="NoSpacing"/>
        <w:rPr>
          <w:sz w:val="24"/>
          <w:szCs w:val="24"/>
        </w:rPr>
      </w:pPr>
      <w:r w:rsidRPr="00FF29CC">
        <w:rPr>
          <w:sz w:val="24"/>
          <w:szCs w:val="24"/>
        </w:rPr>
        <w:t xml:space="preserve">Where: </w:t>
      </w:r>
      <w:r w:rsidR="00134E8B" w:rsidRPr="00FF29CC">
        <w:rPr>
          <w:sz w:val="24"/>
          <w:szCs w:val="24"/>
        </w:rPr>
        <w:t>National Community Church, 700 M Street SE, Washington, DC</w:t>
      </w:r>
    </w:p>
    <w:p w14:paraId="193BB7D2" w14:textId="77777777" w:rsidR="0059652A" w:rsidRPr="00FF29CC" w:rsidRDefault="0059652A" w:rsidP="004539C8">
      <w:pPr>
        <w:pStyle w:val="NoSpacing"/>
        <w:rPr>
          <w:sz w:val="24"/>
          <w:szCs w:val="24"/>
        </w:rPr>
      </w:pPr>
      <w:r w:rsidRPr="00FF29CC">
        <w:rPr>
          <w:sz w:val="24"/>
          <w:szCs w:val="24"/>
        </w:rPr>
        <w:t>Contact: Reverend Eugene F. Rivers, III</w:t>
      </w:r>
    </w:p>
    <w:p w14:paraId="43683ECD" w14:textId="77777777" w:rsidR="0059652A" w:rsidRPr="00FF29CC" w:rsidRDefault="0059652A" w:rsidP="004539C8">
      <w:pPr>
        <w:pStyle w:val="NoSpacing"/>
        <w:rPr>
          <w:sz w:val="24"/>
          <w:szCs w:val="24"/>
        </w:rPr>
      </w:pPr>
      <w:r w:rsidRPr="00FF29CC">
        <w:rPr>
          <w:sz w:val="24"/>
          <w:szCs w:val="24"/>
        </w:rPr>
        <w:tab/>
        <w:t xml:space="preserve">     617-939-4625</w:t>
      </w:r>
    </w:p>
    <w:p w14:paraId="45D68EE0" w14:textId="27E77F6B" w:rsidR="004539C8" w:rsidRPr="00FF29CC" w:rsidRDefault="0059652A" w:rsidP="004539C8">
      <w:pPr>
        <w:pStyle w:val="NoSpacing"/>
        <w:rPr>
          <w:sz w:val="24"/>
          <w:szCs w:val="24"/>
        </w:rPr>
      </w:pPr>
      <w:r w:rsidRPr="00FF29CC">
        <w:rPr>
          <w:sz w:val="24"/>
          <w:szCs w:val="24"/>
        </w:rPr>
        <w:tab/>
        <w:t xml:space="preserve">     e.f.rivers@gmail.com</w:t>
      </w:r>
      <w:r w:rsidR="00521FC9" w:rsidRPr="00FF29CC">
        <w:rPr>
          <w:sz w:val="24"/>
          <w:szCs w:val="24"/>
        </w:rPr>
        <w:t xml:space="preserve"> </w:t>
      </w:r>
    </w:p>
    <w:p w14:paraId="0ED738DE" w14:textId="597BAC75" w:rsidR="004539C8" w:rsidRPr="00FF29CC" w:rsidRDefault="00521FC9" w:rsidP="00585C3B">
      <w:pPr>
        <w:pStyle w:val="NoSpacing"/>
        <w:rPr>
          <w:sz w:val="24"/>
          <w:szCs w:val="24"/>
        </w:rPr>
      </w:pPr>
      <w:r w:rsidRPr="00FF29CC">
        <w:rPr>
          <w:sz w:val="24"/>
          <w:szCs w:val="24"/>
        </w:rPr>
        <w:tab/>
        <w:t xml:space="preserve">  </w:t>
      </w:r>
    </w:p>
    <w:p w14:paraId="48A381D1" w14:textId="335858A2" w:rsidR="00105098" w:rsidRPr="00690F9B" w:rsidRDefault="00F97CBF" w:rsidP="004539C8">
      <w:pPr>
        <w:rPr>
          <w:rFonts w:ascii="ITC Galliard Pro" w:hAnsi="ITC Galliard Pro"/>
          <w:sz w:val="24"/>
          <w:szCs w:val="24"/>
        </w:rPr>
      </w:pPr>
      <w:r w:rsidRPr="00690F9B">
        <w:rPr>
          <w:rFonts w:ascii="ITC Galliard Pro" w:hAnsi="ITC Galliard Pro"/>
          <w:sz w:val="24"/>
          <w:szCs w:val="24"/>
        </w:rPr>
        <w:t>On Jan 6, 2022 n</w:t>
      </w:r>
      <w:r w:rsidR="00270B43" w:rsidRPr="00690F9B">
        <w:rPr>
          <w:rFonts w:ascii="ITC Galliard Pro" w:hAnsi="ITC Galliard Pro"/>
          <w:sz w:val="24"/>
          <w:szCs w:val="24"/>
        </w:rPr>
        <w:t xml:space="preserve">ational black and white church leaders will </w:t>
      </w:r>
      <w:r w:rsidRPr="00690F9B">
        <w:rPr>
          <w:rFonts w:ascii="ITC Galliard Pro" w:hAnsi="ITC Galliard Pro"/>
          <w:sz w:val="24"/>
          <w:szCs w:val="24"/>
        </w:rPr>
        <w:t>convene</w:t>
      </w:r>
      <w:r w:rsidR="00270B43" w:rsidRPr="00690F9B">
        <w:rPr>
          <w:rFonts w:ascii="ITC Galliard Pro" w:hAnsi="ITC Galliard Pro"/>
          <w:sz w:val="24"/>
          <w:szCs w:val="24"/>
        </w:rPr>
        <w:t xml:space="preserve"> a </w:t>
      </w:r>
      <w:r w:rsidR="00AF09BF" w:rsidRPr="00690F9B">
        <w:rPr>
          <w:rFonts w:ascii="ITC Galliard Pro" w:hAnsi="ITC Galliard Pro"/>
        </w:rPr>
        <w:t>intercessory prayer vigil for the healing of the nation</w:t>
      </w:r>
      <w:r w:rsidR="00AF09BF" w:rsidRPr="00690F9B">
        <w:rPr>
          <w:rFonts w:ascii="ITC Galliard Pro" w:hAnsi="ITC Galliard Pro"/>
          <w:sz w:val="24"/>
          <w:szCs w:val="24"/>
        </w:rPr>
        <w:t xml:space="preserve"> </w:t>
      </w:r>
      <w:r w:rsidR="00270B43" w:rsidRPr="00690F9B">
        <w:rPr>
          <w:rFonts w:ascii="ITC Galliard Pro" w:hAnsi="ITC Galliard Pro"/>
          <w:sz w:val="24"/>
          <w:szCs w:val="24"/>
        </w:rPr>
        <w:t xml:space="preserve">in Washington DC. </w:t>
      </w:r>
      <w:r w:rsidR="00105098" w:rsidRPr="00690F9B">
        <w:rPr>
          <w:rFonts w:ascii="ITC Galliard Pro" w:hAnsi="ITC Galliard Pro"/>
          <w:sz w:val="24"/>
          <w:szCs w:val="24"/>
        </w:rPr>
        <w:t>On the first anniversary of the insurrection at the United States Capitol it is imperative that our most respected spiritual leaders</w:t>
      </w:r>
      <w:r w:rsidR="003D46FE" w:rsidRPr="00690F9B">
        <w:rPr>
          <w:rFonts w:ascii="ITC Galliard Pro" w:hAnsi="ITC Galliard Pro"/>
          <w:sz w:val="24"/>
          <w:szCs w:val="24"/>
        </w:rPr>
        <w:t>,</w:t>
      </w:r>
      <w:r w:rsidR="00105098" w:rsidRPr="00690F9B">
        <w:rPr>
          <w:rFonts w:ascii="ITC Galliard Pro" w:hAnsi="ITC Galliard Pro"/>
          <w:sz w:val="24"/>
          <w:szCs w:val="24"/>
        </w:rPr>
        <w:t xml:space="preserve"> who stand for justice for the poor and for life, call our nation to a season of penitence. We, the church, have a moral responsibility to stand up</w:t>
      </w:r>
      <w:r w:rsidR="003D46FE" w:rsidRPr="00690F9B">
        <w:rPr>
          <w:rFonts w:ascii="ITC Galliard Pro" w:hAnsi="ITC Galliard Pro"/>
          <w:sz w:val="24"/>
          <w:szCs w:val="24"/>
        </w:rPr>
        <w:t xml:space="preserve"> against violence and confusion</w:t>
      </w:r>
      <w:r w:rsidR="00105098" w:rsidRPr="00690F9B">
        <w:rPr>
          <w:rFonts w:ascii="ITC Galliard Pro" w:hAnsi="ITC Galliard Pro"/>
          <w:sz w:val="24"/>
          <w:szCs w:val="24"/>
        </w:rPr>
        <w:t xml:space="preserve"> and be salt and light in this time of crisis. </w:t>
      </w:r>
      <w:r w:rsidR="00054456" w:rsidRPr="00690F9B">
        <w:rPr>
          <w:rFonts w:ascii="ITC Galliard Pro" w:hAnsi="ITC Galliard Pro"/>
          <w:sz w:val="24"/>
          <w:szCs w:val="24"/>
        </w:rPr>
        <w:t>Though some were white supremacists, m</w:t>
      </w:r>
      <w:r w:rsidR="007264E3" w:rsidRPr="00690F9B">
        <w:rPr>
          <w:rFonts w:ascii="ITC Galliard Pro" w:hAnsi="ITC Galliard Pro"/>
          <w:sz w:val="24"/>
          <w:szCs w:val="24"/>
        </w:rPr>
        <w:t>any of the</w:t>
      </w:r>
      <w:r w:rsidR="00105098" w:rsidRPr="00690F9B">
        <w:rPr>
          <w:rFonts w:ascii="ITC Galliard Pro" w:hAnsi="ITC Galliard Pro"/>
          <w:sz w:val="24"/>
          <w:szCs w:val="24"/>
        </w:rPr>
        <w:t xml:space="preserve"> </w:t>
      </w:r>
      <w:r w:rsidR="007264E3" w:rsidRPr="00690F9B">
        <w:rPr>
          <w:rFonts w:ascii="ITC Galliard Pro" w:hAnsi="ITC Galliard Pro"/>
          <w:sz w:val="24"/>
          <w:szCs w:val="24"/>
        </w:rPr>
        <w:t>people</w:t>
      </w:r>
      <w:r w:rsidR="00105098" w:rsidRPr="00690F9B">
        <w:rPr>
          <w:rFonts w:ascii="ITC Galliard Pro" w:hAnsi="ITC Galliard Pro"/>
          <w:sz w:val="24"/>
          <w:szCs w:val="24"/>
        </w:rPr>
        <w:t xml:space="preserve"> who stormed the Capitol last year were acting out of a sense of betrayal by their country, anger at economic loss and dismay at being ignored by political</w:t>
      </w:r>
      <w:r w:rsidR="00F969E3">
        <w:rPr>
          <w:rFonts w:ascii="ITC Galliard Pro" w:hAnsi="ITC Galliard Pro"/>
          <w:sz w:val="24"/>
          <w:szCs w:val="24"/>
        </w:rPr>
        <w:t>, cultural</w:t>
      </w:r>
      <w:r w:rsidR="00105098" w:rsidRPr="00690F9B">
        <w:rPr>
          <w:rFonts w:ascii="ITC Galliard Pro" w:hAnsi="ITC Galliard Pro"/>
          <w:sz w:val="24"/>
          <w:szCs w:val="24"/>
        </w:rPr>
        <w:t xml:space="preserve"> and religious </w:t>
      </w:r>
      <w:r w:rsidR="00F969E3">
        <w:rPr>
          <w:rFonts w:ascii="ITC Galliard Pro" w:hAnsi="ITC Galliard Pro"/>
          <w:sz w:val="24"/>
          <w:szCs w:val="24"/>
        </w:rPr>
        <w:t>elites</w:t>
      </w:r>
      <w:r w:rsidR="007264E3" w:rsidRPr="00690F9B">
        <w:rPr>
          <w:rFonts w:ascii="ITC Galliard Pro" w:hAnsi="ITC Galliard Pro"/>
          <w:sz w:val="24"/>
          <w:szCs w:val="24"/>
        </w:rPr>
        <w:t>.</w:t>
      </w:r>
      <w:r w:rsidR="00105098" w:rsidRPr="00690F9B">
        <w:rPr>
          <w:rFonts w:ascii="ITC Galliard Pro" w:hAnsi="ITC Galliard Pro"/>
          <w:sz w:val="24"/>
          <w:szCs w:val="24"/>
        </w:rPr>
        <w:t xml:space="preserve"> </w:t>
      </w:r>
      <w:r w:rsidR="007264E3" w:rsidRPr="00690F9B">
        <w:rPr>
          <w:rFonts w:ascii="ITC Galliard Pro" w:hAnsi="ITC Galliard Pro"/>
          <w:sz w:val="24"/>
          <w:szCs w:val="24"/>
        </w:rPr>
        <w:t>In response to this event church leaders</w:t>
      </w:r>
      <w:r w:rsidR="00105098" w:rsidRPr="00690F9B">
        <w:rPr>
          <w:rFonts w:ascii="ITC Galliard Pro" w:hAnsi="ITC Galliard Pro"/>
          <w:sz w:val="24"/>
          <w:szCs w:val="24"/>
        </w:rPr>
        <w:t xml:space="preserve"> are meeting in intercessory prayer for healing which, as a society and culture, we so desperately need.</w:t>
      </w:r>
    </w:p>
    <w:p w14:paraId="5D05FEB5" w14:textId="511C4737" w:rsidR="00E2678D" w:rsidRPr="00690F9B" w:rsidRDefault="00105098" w:rsidP="00105098">
      <w:pPr>
        <w:rPr>
          <w:rFonts w:ascii="ITC Galliard Pro" w:hAnsi="ITC Galliard Pro"/>
          <w:sz w:val="24"/>
          <w:szCs w:val="24"/>
        </w:rPr>
      </w:pPr>
      <w:r w:rsidRPr="00690F9B">
        <w:rPr>
          <w:rFonts w:ascii="ITC Galliard Pro" w:hAnsi="ITC Galliard Pro"/>
          <w:sz w:val="24"/>
          <w:szCs w:val="24"/>
        </w:rPr>
        <w:t>The</w:t>
      </w:r>
      <w:r w:rsidR="003D46FE" w:rsidRPr="00690F9B">
        <w:rPr>
          <w:rFonts w:ascii="ITC Galliard Pro" w:hAnsi="ITC Galliard Pro"/>
          <w:sz w:val="24"/>
          <w:szCs w:val="24"/>
        </w:rPr>
        <w:t xml:space="preserve"> leaders of this </w:t>
      </w:r>
      <w:r w:rsidR="007264E3" w:rsidRPr="00690F9B">
        <w:rPr>
          <w:rFonts w:ascii="ITC Galliard Pro" w:hAnsi="ITC Galliard Pro"/>
          <w:sz w:val="24"/>
          <w:szCs w:val="24"/>
        </w:rPr>
        <w:t>prayer vigil</w:t>
      </w:r>
      <w:r w:rsidR="003D46FE" w:rsidRPr="00690F9B">
        <w:rPr>
          <w:rFonts w:ascii="ITC Galliard Pro" w:hAnsi="ITC Galliard Pro"/>
          <w:sz w:val="24"/>
          <w:szCs w:val="24"/>
        </w:rPr>
        <w:t xml:space="preserve"> include</w:t>
      </w:r>
      <w:r w:rsidR="00167DA6" w:rsidRPr="00690F9B">
        <w:rPr>
          <w:rFonts w:ascii="ITC Galliard Pro" w:hAnsi="ITC Galliard Pro"/>
          <w:sz w:val="24"/>
          <w:szCs w:val="24"/>
        </w:rPr>
        <w:t xml:space="preserve"> prelates from</w:t>
      </w:r>
      <w:r w:rsidRPr="00690F9B">
        <w:rPr>
          <w:rFonts w:ascii="ITC Galliard Pro" w:hAnsi="ITC Galliard Pro"/>
          <w:sz w:val="24"/>
          <w:szCs w:val="24"/>
        </w:rPr>
        <w:t xml:space="preserve"> the</w:t>
      </w:r>
      <w:r w:rsidR="000E23BE" w:rsidRPr="00690F9B">
        <w:rPr>
          <w:rFonts w:ascii="ITC Galliard Pro" w:hAnsi="ITC Galliard Pro"/>
          <w:sz w:val="24"/>
          <w:szCs w:val="24"/>
        </w:rPr>
        <w:t xml:space="preserve"> predominantly black, 6-million</w:t>
      </w:r>
      <w:r w:rsidR="00AC311B" w:rsidRPr="00690F9B">
        <w:rPr>
          <w:rFonts w:ascii="ITC Galliard Pro" w:hAnsi="ITC Galliard Pro"/>
          <w:sz w:val="24"/>
          <w:szCs w:val="24"/>
        </w:rPr>
        <w:t>-</w:t>
      </w:r>
      <w:r w:rsidR="000E23BE" w:rsidRPr="00690F9B">
        <w:rPr>
          <w:rFonts w:ascii="ITC Galliard Pro" w:hAnsi="ITC Galliard Pro"/>
          <w:sz w:val="24"/>
          <w:szCs w:val="24"/>
        </w:rPr>
        <w:t>member</w:t>
      </w:r>
      <w:r w:rsidRPr="00690F9B">
        <w:rPr>
          <w:rFonts w:ascii="ITC Galliard Pro" w:hAnsi="ITC Galliard Pro"/>
          <w:sz w:val="24"/>
          <w:szCs w:val="24"/>
        </w:rPr>
        <w:t xml:space="preserve"> Church of God in Christ</w:t>
      </w:r>
      <w:r w:rsidR="00C91504" w:rsidRPr="00690F9B">
        <w:rPr>
          <w:rFonts w:ascii="ITC Galliard Pro" w:hAnsi="ITC Galliard Pro"/>
          <w:sz w:val="24"/>
          <w:szCs w:val="24"/>
        </w:rPr>
        <w:t xml:space="preserve"> </w:t>
      </w:r>
      <w:r w:rsidR="00AC311B" w:rsidRPr="00690F9B">
        <w:rPr>
          <w:rFonts w:ascii="ITC Galliard Pro" w:hAnsi="ITC Galliard Pro"/>
          <w:sz w:val="24"/>
          <w:szCs w:val="24"/>
        </w:rPr>
        <w:t>and the</w:t>
      </w:r>
      <w:r w:rsidR="00C91504" w:rsidRPr="00690F9B">
        <w:rPr>
          <w:rFonts w:ascii="ITC Galliard Pro" w:hAnsi="ITC Galliard Pro"/>
          <w:sz w:val="24"/>
          <w:szCs w:val="24"/>
        </w:rPr>
        <w:t xml:space="preserve"> </w:t>
      </w:r>
      <w:r w:rsidR="00AC311B" w:rsidRPr="00690F9B">
        <w:rPr>
          <w:rFonts w:ascii="ITC Galliard Pro" w:hAnsi="ITC Galliard Pro"/>
          <w:sz w:val="24"/>
          <w:szCs w:val="24"/>
        </w:rPr>
        <w:t>Assemblies of God</w:t>
      </w:r>
      <w:r w:rsidR="00C91504" w:rsidRPr="00690F9B">
        <w:rPr>
          <w:rFonts w:ascii="ITC Galliard Pro" w:hAnsi="ITC Galliard Pro"/>
          <w:sz w:val="24"/>
          <w:szCs w:val="24"/>
        </w:rPr>
        <w:t xml:space="preserve"> which has over 3 million adherents</w:t>
      </w:r>
      <w:r w:rsidR="00AC311B" w:rsidRPr="00690F9B">
        <w:rPr>
          <w:rFonts w:ascii="ITC Galliard Pro" w:hAnsi="ITC Galliard Pro"/>
          <w:sz w:val="24"/>
          <w:szCs w:val="24"/>
        </w:rPr>
        <w:t>.</w:t>
      </w:r>
      <w:r w:rsidR="00C91504" w:rsidRPr="00690F9B">
        <w:rPr>
          <w:rFonts w:ascii="ITC Galliard Pro" w:hAnsi="ITC Galliard Pro"/>
          <w:sz w:val="24"/>
          <w:szCs w:val="24"/>
        </w:rPr>
        <w:t xml:space="preserve"> Both denominations are global organizations</w:t>
      </w:r>
      <w:r w:rsidR="00323CAD" w:rsidRPr="00690F9B">
        <w:rPr>
          <w:rFonts w:ascii="ITC Galliard Pro" w:hAnsi="ITC Galliard Pro"/>
          <w:sz w:val="24"/>
          <w:szCs w:val="24"/>
        </w:rPr>
        <w:t xml:space="preserve"> with worldwide reach.</w:t>
      </w:r>
      <w:r w:rsidR="00C91504" w:rsidRPr="00690F9B">
        <w:rPr>
          <w:rFonts w:ascii="ITC Galliard Pro" w:hAnsi="ITC Galliard Pro"/>
          <w:sz w:val="24"/>
          <w:szCs w:val="24"/>
        </w:rPr>
        <w:t xml:space="preserve"> </w:t>
      </w:r>
      <w:r w:rsidR="00323CAD" w:rsidRPr="00690F9B">
        <w:rPr>
          <w:rFonts w:ascii="ITC Galliard Pro" w:hAnsi="ITC Galliard Pro"/>
          <w:sz w:val="24"/>
          <w:szCs w:val="24"/>
        </w:rPr>
        <w:t>T</w:t>
      </w:r>
      <w:r w:rsidR="00C91504" w:rsidRPr="00690F9B">
        <w:rPr>
          <w:rFonts w:ascii="ITC Galliard Pro" w:hAnsi="ITC Galliard Pro"/>
          <w:sz w:val="24"/>
          <w:szCs w:val="24"/>
        </w:rPr>
        <w:t xml:space="preserve">he </w:t>
      </w:r>
      <w:r w:rsidR="00323CAD" w:rsidRPr="00690F9B">
        <w:rPr>
          <w:rFonts w:ascii="ITC Galliard Pro" w:hAnsi="ITC Galliard Pro"/>
          <w:sz w:val="24"/>
          <w:szCs w:val="24"/>
        </w:rPr>
        <w:t>Presiding Bishop of the Church of God in Christ,</w:t>
      </w:r>
      <w:r w:rsidRPr="00690F9B">
        <w:rPr>
          <w:rFonts w:ascii="ITC Galliard Pro" w:hAnsi="ITC Galliard Pro"/>
          <w:sz w:val="24"/>
          <w:szCs w:val="24"/>
        </w:rPr>
        <w:t xml:space="preserve"> Bishop J. Drew Sheard</w:t>
      </w:r>
      <w:r w:rsidR="000E23BE" w:rsidRPr="00690F9B">
        <w:rPr>
          <w:rFonts w:ascii="ITC Galliard Pro" w:hAnsi="ITC Galliard Pro"/>
          <w:sz w:val="24"/>
          <w:szCs w:val="24"/>
        </w:rPr>
        <w:t xml:space="preserve"> and </w:t>
      </w:r>
      <w:r w:rsidR="007264E3" w:rsidRPr="00690F9B">
        <w:rPr>
          <w:rFonts w:ascii="ITC Galliard Pro" w:hAnsi="ITC Galliard Pro"/>
          <w:sz w:val="24"/>
          <w:szCs w:val="24"/>
        </w:rPr>
        <w:t>t</w:t>
      </w:r>
      <w:r w:rsidR="00323CAD" w:rsidRPr="00690F9B">
        <w:rPr>
          <w:rFonts w:ascii="ITC Galliard Pro" w:hAnsi="ITC Galliard Pro"/>
          <w:sz w:val="24"/>
          <w:szCs w:val="24"/>
        </w:rPr>
        <w:t>he General Super</w:t>
      </w:r>
      <w:r w:rsidR="000704A6" w:rsidRPr="00690F9B">
        <w:rPr>
          <w:rFonts w:ascii="ITC Galliard Pro" w:hAnsi="ITC Galliard Pro"/>
          <w:sz w:val="24"/>
          <w:szCs w:val="24"/>
        </w:rPr>
        <w:t>intendent</w:t>
      </w:r>
      <w:r w:rsidR="00323CAD" w:rsidRPr="00690F9B">
        <w:rPr>
          <w:rFonts w:ascii="ITC Galliard Pro" w:hAnsi="ITC Galliard Pro"/>
          <w:sz w:val="24"/>
          <w:szCs w:val="24"/>
        </w:rPr>
        <w:t xml:space="preserve"> of the Assemblies of God, Doug Clay, will lead the prayer service. </w:t>
      </w:r>
      <w:r w:rsidRPr="00690F9B">
        <w:rPr>
          <w:rFonts w:ascii="ITC Galliard Pro" w:hAnsi="ITC Galliard Pro"/>
          <w:sz w:val="24"/>
          <w:szCs w:val="24"/>
        </w:rPr>
        <w:t>Dr. Scott Hagan, President of North Central University in Minnesota, a</w:t>
      </w:r>
      <w:r w:rsidR="000E23BE" w:rsidRPr="00690F9B">
        <w:rPr>
          <w:rFonts w:ascii="ITC Galliard Pro" w:hAnsi="ITC Galliard Pro"/>
          <w:sz w:val="24"/>
          <w:szCs w:val="24"/>
        </w:rPr>
        <w:t xml:space="preserve"> leading</w:t>
      </w:r>
      <w:r w:rsidRPr="00690F9B">
        <w:rPr>
          <w:rFonts w:ascii="ITC Galliard Pro" w:hAnsi="ITC Galliard Pro"/>
          <w:sz w:val="24"/>
          <w:szCs w:val="24"/>
        </w:rPr>
        <w:t xml:space="preserve"> Assemblies of God university, </w:t>
      </w:r>
      <w:r w:rsidR="00323CAD" w:rsidRPr="00690F9B">
        <w:rPr>
          <w:rFonts w:ascii="ITC Galliard Pro" w:hAnsi="ITC Galliard Pro"/>
          <w:sz w:val="24"/>
          <w:szCs w:val="24"/>
        </w:rPr>
        <w:t xml:space="preserve">will </w:t>
      </w:r>
      <w:r w:rsidR="007E7D3A" w:rsidRPr="00690F9B">
        <w:rPr>
          <w:rFonts w:ascii="ITC Galliard Pro" w:hAnsi="ITC Galliard Pro"/>
          <w:sz w:val="24"/>
          <w:szCs w:val="24"/>
        </w:rPr>
        <w:t>moderate</w:t>
      </w:r>
      <w:r w:rsidRPr="00690F9B">
        <w:rPr>
          <w:rFonts w:ascii="ITC Galliard Pro" w:hAnsi="ITC Galliard Pro"/>
          <w:sz w:val="24"/>
          <w:szCs w:val="24"/>
        </w:rPr>
        <w:t>.</w:t>
      </w:r>
      <w:r w:rsidR="000E23BE" w:rsidRPr="00690F9B">
        <w:rPr>
          <w:rFonts w:ascii="ITC Galliard Pro" w:hAnsi="ITC Galliard Pro"/>
          <w:sz w:val="24"/>
          <w:szCs w:val="24"/>
        </w:rPr>
        <w:t xml:space="preserve"> </w:t>
      </w:r>
      <w:r w:rsidR="00323CAD" w:rsidRPr="00690F9B">
        <w:rPr>
          <w:rFonts w:ascii="ITC Galliard Pro" w:hAnsi="ITC Galliard Pro"/>
          <w:sz w:val="24"/>
          <w:szCs w:val="24"/>
        </w:rPr>
        <w:t xml:space="preserve">Other leaders who will participate include </w:t>
      </w:r>
      <w:r w:rsidR="00B53B04">
        <w:rPr>
          <w:rFonts w:ascii="ITC Galliard Pro" w:hAnsi="ITC Galliard Pro"/>
          <w:sz w:val="24"/>
          <w:szCs w:val="24"/>
        </w:rPr>
        <w:t>Paul Winter</w:t>
      </w:r>
      <w:r w:rsidR="003D46FE" w:rsidRPr="00690F9B">
        <w:rPr>
          <w:rFonts w:ascii="ITC Galliard Pro" w:hAnsi="ITC Galliard Pro"/>
          <w:sz w:val="24"/>
          <w:szCs w:val="24"/>
        </w:rPr>
        <w:t>, a leader of the Bruderhof Community.</w:t>
      </w:r>
      <w:r w:rsidRPr="00690F9B">
        <w:rPr>
          <w:rFonts w:ascii="ITC Galliard Pro" w:hAnsi="ITC Galliard Pro"/>
          <w:sz w:val="24"/>
          <w:szCs w:val="24"/>
        </w:rPr>
        <w:t xml:space="preserve"> </w:t>
      </w:r>
      <w:r w:rsidR="003D46FE" w:rsidRPr="00690F9B">
        <w:rPr>
          <w:rFonts w:ascii="ITC Galliard Pro" w:hAnsi="ITC Galliard Pro"/>
          <w:sz w:val="24"/>
          <w:szCs w:val="24"/>
        </w:rPr>
        <w:t>Students from a</w:t>
      </w:r>
      <w:r w:rsidRPr="00690F9B">
        <w:rPr>
          <w:rFonts w:ascii="ITC Galliard Pro" w:hAnsi="ITC Galliard Pro"/>
          <w:sz w:val="24"/>
          <w:szCs w:val="24"/>
        </w:rPr>
        <w:t xml:space="preserve"> number of universities from around the country will attend. </w:t>
      </w:r>
    </w:p>
    <w:p w14:paraId="0594201F" w14:textId="77777777" w:rsidR="00105098" w:rsidRPr="00690F9B" w:rsidRDefault="00105098" w:rsidP="004539C8">
      <w:pPr>
        <w:rPr>
          <w:rFonts w:ascii="ITC Galliard Pro" w:hAnsi="ITC Galliard Pro"/>
        </w:rPr>
      </w:pPr>
    </w:p>
    <w:sectPr w:rsidR="00105098" w:rsidRPr="00690F9B" w:rsidSect="00881DDE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C196" w14:textId="77777777" w:rsidR="001E6764" w:rsidRDefault="001E6764" w:rsidP="00E8662C">
      <w:pPr>
        <w:spacing w:after="0" w:line="240" w:lineRule="auto"/>
      </w:pPr>
      <w:r>
        <w:separator/>
      </w:r>
    </w:p>
  </w:endnote>
  <w:endnote w:type="continuationSeparator" w:id="0">
    <w:p w14:paraId="0899974E" w14:textId="77777777" w:rsidR="001E6764" w:rsidRDefault="001E6764" w:rsidP="00E8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lliard Pro">
    <w:panose1 w:val="0202060206050B020A04"/>
    <w:charset w:val="00"/>
    <w:family w:val="roman"/>
    <w:notTrueType/>
    <w:pitch w:val="variable"/>
    <w:sig w:usb0="A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081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39438" w14:textId="0FCDA001" w:rsidR="00881DDE" w:rsidRDefault="00881D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622B1" w14:textId="77777777" w:rsidR="00881DDE" w:rsidRDefault="00881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A3D1" w14:textId="77777777" w:rsidR="00881DDE" w:rsidRPr="007D1074" w:rsidRDefault="00881DDE" w:rsidP="00881DDE">
    <w:pPr>
      <w:pStyle w:val="Footer"/>
      <w:ind w:left="360"/>
      <w:jc w:val="center"/>
      <w:rPr>
        <w:sz w:val="16"/>
        <w:szCs w:val="16"/>
      </w:rPr>
    </w:pPr>
    <w:r>
      <w:rPr>
        <w:sz w:val="16"/>
        <w:szCs w:val="16"/>
      </w:rPr>
      <w:t>Four Eleven</w:t>
    </w:r>
    <w:r w:rsidRPr="007D1074">
      <w:rPr>
        <w:sz w:val="16"/>
        <w:szCs w:val="16"/>
      </w:rPr>
      <w:t xml:space="preserve"> Washington Street </w:t>
    </w:r>
    <w:r w:rsidRPr="007D1074">
      <w:rPr>
        <w:sz w:val="16"/>
        <w:szCs w:val="16"/>
      </w:rPr>
      <w:sym w:font="Symbol" w:char="F0B7"/>
    </w:r>
    <w:r>
      <w:rPr>
        <w:sz w:val="16"/>
        <w:szCs w:val="16"/>
      </w:rPr>
      <w:t xml:space="preserve"> Boston </w:t>
    </w:r>
    <w:r w:rsidRPr="007D1074">
      <w:rPr>
        <w:sz w:val="16"/>
        <w:szCs w:val="16"/>
      </w:rPr>
      <w:sym w:font="Symbol" w:char="F0B7"/>
    </w:r>
    <w:r w:rsidRPr="007D1074">
      <w:rPr>
        <w:sz w:val="16"/>
        <w:szCs w:val="16"/>
      </w:rPr>
      <w:t xml:space="preserve"> Massachusetts 02124</w:t>
    </w:r>
  </w:p>
  <w:p w14:paraId="65018C48" w14:textId="77777777" w:rsidR="00881DDE" w:rsidRDefault="0088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8506" w14:textId="77777777" w:rsidR="001E6764" w:rsidRDefault="001E6764" w:rsidP="00E8662C">
      <w:pPr>
        <w:spacing w:after="0" w:line="240" w:lineRule="auto"/>
      </w:pPr>
      <w:r>
        <w:separator/>
      </w:r>
    </w:p>
  </w:footnote>
  <w:footnote w:type="continuationSeparator" w:id="0">
    <w:p w14:paraId="2B840D3C" w14:textId="77777777" w:rsidR="001E6764" w:rsidRDefault="001E6764" w:rsidP="00E86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2C"/>
    <w:rsid w:val="00030BFB"/>
    <w:rsid w:val="00054456"/>
    <w:rsid w:val="000704A6"/>
    <w:rsid w:val="00087CA8"/>
    <w:rsid w:val="000B6533"/>
    <w:rsid w:val="000C1AEA"/>
    <w:rsid w:val="000E23BE"/>
    <w:rsid w:val="000F4383"/>
    <w:rsid w:val="00105098"/>
    <w:rsid w:val="0011284E"/>
    <w:rsid w:val="00117315"/>
    <w:rsid w:val="001222E5"/>
    <w:rsid w:val="00122AA3"/>
    <w:rsid w:val="00134E8B"/>
    <w:rsid w:val="00167DA6"/>
    <w:rsid w:val="0017150D"/>
    <w:rsid w:val="001732D4"/>
    <w:rsid w:val="001E6764"/>
    <w:rsid w:val="001F0D8D"/>
    <w:rsid w:val="001F4A6F"/>
    <w:rsid w:val="00206C15"/>
    <w:rsid w:val="00211BBE"/>
    <w:rsid w:val="002315B8"/>
    <w:rsid w:val="00235616"/>
    <w:rsid w:val="00247B60"/>
    <w:rsid w:val="00270B43"/>
    <w:rsid w:val="00280679"/>
    <w:rsid w:val="002C621F"/>
    <w:rsid w:val="002E723C"/>
    <w:rsid w:val="002F74B8"/>
    <w:rsid w:val="00323CAD"/>
    <w:rsid w:val="003275C1"/>
    <w:rsid w:val="003903E5"/>
    <w:rsid w:val="003A00EF"/>
    <w:rsid w:val="003A1882"/>
    <w:rsid w:val="003C6313"/>
    <w:rsid w:val="003D46FE"/>
    <w:rsid w:val="003E37F5"/>
    <w:rsid w:val="00431368"/>
    <w:rsid w:val="004539C8"/>
    <w:rsid w:val="00467563"/>
    <w:rsid w:val="00521FC9"/>
    <w:rsid w:val="00543571"/>
    <w:rsid w:val="00585C3B"/>
    <w:rsid w:val="0059652A"/>
    <w:rsid w:val="005B595A"/>
    <w:rsid w:val="005D2DD5"/>
    <w:rsid w:val="006169A4"/>
    <w:rsid w:val="00690F9B"/>
    <w:rsid w:val="00717CF7"/>
    <w:rsid w:val="007264E3"/>
    <w:rsid w:val="00744044"/>
    <w:rsid w:val="00780D75"/>
    <w:rsid w:val="00787FCC"/>
    <w:rsid w:val="0079345A"/>
    <w:rsid w:val="007E3508"/>
    <w:rsid w:val="007E7D3A"/>
    <w:rsid w:val="00845BE6"/>
    <w:rsid w:val="00881DDE"/>
    <w:rsid w:val="00925F1F"/>
    <w:rsid w:val="00955084"/>
    <w:rsid w:val="009632CC"/>
    <w:rsid w:val="00981501"/>
    <w:rsid w:val="00A42592"/>
    <w:rsid w:val="00AC311B"/>
    <w:rsid w:val="00AC7997"/>
    <w:rsid w:val="00AD7B95"/>
    <w:rsid w:val="00AF09BF"/>
    <w:rsid w:val="00AF60BD"/>
    <w:rsid w:val="00B04FD1"/>
    <w:rsid w:val="00B325FA"/>
    <w:rsid w:val="00B53B04"/>
    <w:rsid w:val="00B9759D"/>
    <w:rsid w:val="00BA4730"/>
    <w:rsid w:val="00C34C44"/>
    <w:rsid w:val="00C469CF"/>
    <w:rsid w:val="00C47094"/>
    <w:rsid w:val="00C52E0E"/>
    <w:rsid w:val="00C91504"/>
    <w:rsid w:val="00D00D07"/>
    <w:rsid w:val="00D23DC6"/>
    <w:rsid w:val="00D93F54"/>
    <w:rsid w:val="00E2678D"/>
    <w:rsid w:val="00E26ED0"/>
    <w:rsid w:val="00E8662C"/>
    <w:rsid w:val="00ED2E8B"/>
    <w:rsid w:val="00F969E3"/>
    <w:rsid w:val="00F97CBF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D7007"/>
  <w15:chartTrackingRefBased/>
  <w15:docId w15:val="{729DD240-DF45-4A36-AC6C-E6661831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8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link w:val="nospacingChar"/>
    <w:qFormat/>
    <w:rsid w:val="00780D75"/>
    <w:pPr>
      <w:spacing w:after="0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1"/>
    <w:rsid w:val="00780D7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2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2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39C8"/>
    <w:pPr>
      <w:spacing w:after="0" w:line="240" w:lineRule="auto"/>
    </w:pPr>
    <w:rPr>
      <w:rFonts w:ascii="ITC Galliard Pro" w:hAnsi="ITC Galliard Pro"/>
    </w:rPr>
  </w:style>
  <w:style w:type="paragraph" w:styleId="BodyText">
    <w:name w:val="Body Text"/>
    <w:basedOn w:val="Normal"/>
    <w:link w:val="BodyTextChar"/>
    <w:uiPriority w:val="1"/>
    <w:qFormat/>
    <w:rsid w:val="00B04FD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04FD1"/>
    <w:rPr>
      <w:rFonts w:ascii="Times New Roman" w:eastAsia="Times New Roman" w:hAnsi="Times New Roman" w:cs="Times New Roman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3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3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0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8C85-FD80-4201-A71F-52A66696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7</cp:revision>
  <cp:lastPrinted>2021-12-21T17:20:00Z</cp:lastPrinted>
  <dcterms:created xsi:type="dcterms:W3CDTF">2021-12-21T16:43:00Z</dcterms:created>
  <dcterms:modified xsi:type="dcterms:W3CDTF">2021-12-31T00:14:00Z</dcterms:modified>
</cp:coreProperties>
</file>